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0"/>
        <w:gridCol w:w="4276"/>
      </w:tblGrid>
      <w:tr w:rsidR="00E9715D" w:rsidTr="000F7B4B">
        <w:trPr>
          <w:trHeight w:val="352"/>
        </w:trPr>
        <w:tc>
          <w:tcPr>
            <w:tcW w:w="5080" w:type="dxa"/>
            <w:tcMar>
              <w:top w:w="113" w:type="dxa"/>
              <w:left w:w="113" w:type="dxa"/>
              <w:bottom w:w="113" w:type="dxa"/>
              <w:right w:w="113" w:type="dxa"/>
            </w:tcMar>
          </w:tcPr>
          <w:p w:rsidR="00A81F2F" w:rsidRPr="00A27D7B" w:rsidRDefault="00F60F61" w:rsidP="000F7B4B">
            <w:pPr>
              <w:spacing w:before="120" w:after="120" w:line="264" w:lineRule="auto"/>
              <w:rPr>
                <w:b/>
                <w:sz w:val="32"/>
                <w:szCs w:val="32"/>
              </w:rPr>
            </w:pPr>
            <w:proofErr w:type="spellStart"/>
            <w:r w:rsidRPr="00A27D7B">
              <w:rPr>
                <w:b/>
                <w:sz w:val="32"/>
                <w:szCs w:val="32"/>
              </w:rPr>
              <w:t>Hebocon</w:t>
            </w:r>
            <w:proofErr w:type="spellEnd"/>
            <w:r w:rsidRPr="00A27D7B">
              <w:rPr>
                <w:b/>
                <w:sz w:val="32"/>
                <w:szCs w:val="32"/>
              </w:rPr>
              <w:t xml:space="preserve"> bots</w:t>
            </w:r>
          </w:p>
        </w:tc>
        <w:tc>
          <w:tcPr>
            <w:tcW w:w="4276" w:type="dxa"/>
            <w:shd w:val="clear" w:color="auto" w:fill="auto"/>
            <w:tcMar>
              <w:top w:w="113" w:type="dxa"/>
              <w:left w:w="113" w:type="dxa"/>
              <w:bottom w:w="113" w:type="dxa"/>
              <w:right w:w="113" w:type="dxa"/>
            </w:tcMar>
          </w:tcPr>
          <w:p w:rsidR="00E9715D" w:rsidRPr="00AE4C33" w:rsidRDefault="00AE4C33" w:rsidP="000F7B4B">
            <w:pPr>
              <w:spacing w:before="120" w:after="120" w:line="264" w:lineRule="auto"/>
              <w:jc w:val="center"/>
              <w:rPr>
                <w:b/>
                <w:sz w:val="32"/>
                <w:szCs w:val="32"/>
              </w:rPr>
            </w:pPr>
            <w:r w:rsidRPr="00AE4C33">
              <w:rPr>
                <w:b/>
                <w:sz w:val="32"/>
                <w:szCs w:val="32"/>
              </w:rPr>
              <w:t>Werkblad</w:t>
            </w:r>
          </w:p>
        </w:tc>
      </w:tr>
      <w:tr w:rsidR="006F207D" w:rsidTr="000F7B4B">
        <w:trPr>
          <w:trHeight w:val="385"/>
        </w:trPr>
        <w:tc>
          <w:tcPr>
            <w:tcW w:w="5080" w:type="dxa"/>
            <w:tcBorders>
              <w:right w:val="single" w:sz="4" w:space="0" w:color="auto"/>
            </w:tcBorders>
            <w:tcMar>
              <w:top w:w="113" w:type="dxa"/>
              <w:left w:w="113" w:type="dxa"/>
              <w:bottom w:w="113" w:type="dxa"/>
              <w:right w:w="113" w:type="dxa"/>
            </w:tcMar>
          </w:tcPr>
          <w:p w:rsidR="006F207D" w:rsidRDefault="00F60F61" w:rsidP="00D36B6A">
            <w:pPr>
              <w:spacing w:before="120" w:after="120" w:line="264" w:lineRule="auto"/>
              <w:ind w:left="-56"/>
              <w:rPr>
                <w:sz w:val="24"/>
                <w:szCs w:val="24"/>
              </w:rPr>
            </w:pPr>
            <w:r>
              <w:rPr>
                <w:sz w:val="24"/>
                <w:szCs w:val="24"/>
              </w:rPr>
              <w:t>Je hebt kennis gemaakt met een eenvoudige r</w:t>
            </w:r>
            <w:r w:rsidR="005A3C15">
              <w:rPr>
                <w:sz w:val="24"/>
                <w:szCs w:val="24"/>
              </w:rPr>
              <w:t>obot:</w:t>
            </w:r>
            <w:r>
              <w:rPr>
                <w:sz w:val="24"/>
                <w:szCs w:val="24"/>
              </w:rPr>
              <w:t xml:space="preserve"> je bibberbeestje</w:t>
            </w:r>
            <w:r w:rsidR="005A3C15">
              <w:rPr>
                <w:sz w:val="24"/>
                <w:szCs w:val="24"/>
              </w:rPr>
              <w:t>. B</w:t>
            </w:r>
            <w:r>
              <w:rPr>
                <w:sz w:val="24"/>
                <w:szCs w:val="24"/>
              </w:rPr>
              <w:t xml:space="preserve">edenk </w:t>
            </w:r>
            <w:r w:rsidR="005A3C15">
              <w:rPr>
                <w:sz w:val="24"/>
                <w:szCs w:val="24"/>
              </w:rPr>
              <w:t>nu</w:t>
            </w:r>
            <w:r>
              <w:rPr>
                <w:sz w:val="24"/>
                <w:szCs w:val="24"/>
              </w:rPr>
              <w:t xml:space="preserve"> een geheel eigen robot en doe mee aan de </w:t>
            </w:r>
            <w:proofErr w:type="spellStart"/>
            <w:r>
              <w:rPr>
                <w:sz w:val="24"/>
                <w:szCs w:val="24"/>
              </w:rPr>
              <w:t>Hebocon</w:t>
            </w:r>
            <w:proofErr w:type="spellEnd"/>
            <w:r>
              <w:rPr>
                <w:sz w:val="24"/>
                <w:szCs w:val="24"/>
              </w:rPr>
              <w:t xml:space="preserve"> wedstrijd!</w:t>
            </w:r>
            <w:r w:rsidR="005A3C15">
              <w:rPr>
                <w:sz w:val="24"/>
                <w:szCs w:val="24"/>
              </w:rPr>
              <w:t xml:space="preserve"> Let op! De robot moet </w:t>
            </w:r>
            <w:r w:rsidR="000F7B4B">
              <w:rPr>
                <w:sz w:val="24"/>
                <w:szCs w:val="24"/>
              </w:rPr>
              <w:t>NUTTELOOS</w:t>
            </w:r>
            <w:r w:rsidR="005A3C15">
              <w:rPr>
                <w:sz w:val="24"/>
                <w:szCs w:val="24"/>
              </w:rPr>
              <w:t xml:space="preserve"> zijn. Je mag dus geen </w:t>
            </w:r>
            <w:r w:rsidR="00693F76">
              <w:rPr>
                <w:sz w:val="24"/>
                <w:szCs w:val="24"/>
              </w:rPr>
              <w:t xml:space="preserve">slimme </w:t>
            </w:r>
            <w:r w:rsidR="005A3C15">
              <w:rPr>
                <w:sz w:val="24"/>
                <w:szCs w:val="24"/>
              </w:rPr>
              <w:t>technische snufjes toevoegen om de wedstrijd te kunnen winnen.</w:t>
            </w:r>
          </w:p>
          <w:p w:rsidR="000F7B4B" w:rsidRPr="00D36B6A" w:rsidRDefault="000F7B4B" w:rsidP="00D36B6A">
            <w:pPr>
              <w:spacing w:before="120" w:after="120" w:line="264" w:lineRule="auto"/>
              <w:ind w:left="-56"/>
              <w:rPr>
                <w:sz w:val="24"/>
                <w:szCs w:val="24"/>
              </w:rPr>
            </w:pPr>
            <w:r>
              <w:rPr>
                <w:sz w:val="24"/>
                <w:szCs w:val="24"/>
              </w:rPr>
              <w:t>Je vorige robot kon alleen maar bibberen, maar kun jij een robot ook iets anders laten doen? Bedenk een eenvoudige NUTTELOZE robot, die een eenvoudige beweging kan maken, waarmee je de strijd aan wilt gaan met andere NUTTELOZE robots.</w:t>
            </w:r>
          </w:p>
        </w:tc>
        <w:tc>
          <w:tcPr>
            <w:tcW w:w="4276"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rsidR="007002FC" w:rsidRDefault="007002FC" w:rsidP="00D36B6A">
            <w:pPr>
              <w:spacing w:before="120" w:after="120" w:line="264" w:lineRule="auto"/>
            </w:pPr>
            <w:r>
              <w:rPr>
                <w:noProof/>
              </w:rPr>
              <w:drawing>
                <wp:inline distT="0" distB="0" distL="0" distR="0" wp14:anchorId="64EFB4F6" wp14:editId="5AFE30C9">
                  <wp:extent cx="2552700" cy="17037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436" t="30259" r="21805" b="30510"/>
                          <a:stretch/>
                        </pic:blipFill>
                        <pic:spPr bwMode="auto">
                          <a:xfrm>
                            <a:off x="0" y="0"/>
                            <a:ext cx="2568913" cy="1714526"/>
                          </a:xfrm>
                          <a:prstGeom prst="rect">
                            <a:avLst/>
                          </a:prstGeom>
                          <a:ln>
                            <a:noFill/>
                          </a:ln>
                          <a:extLst>
                            <a:ext uri="{53640926-AAD7-44D8-BBD7-CCE9431645EC}">
                              <a14:shadowObscured xmlns:a14="http://schemas.microsoft.com/office/drawing/2010/main"/>
                            </a:ext>
                          </a:extLst>
                        </pic:spPr>
                      </pic:pic>
                    </a:graphicData>
                  </a:graphic>
                </wp:inline>
              </w:drawing>
            </w:r>
          </w:p>
          <w:p w:rsidR="006F207D" w:rsidRDefault="006F207D" w:rsidP="00D36B6A">
            <w:pPr>
              <w:spacing w:before="120" w:after="120" w:line="264" w:lineRule="auto"/>
            </w:pPr>
          </w:p>
        </w:tc>
      </w:tr>
      <w:tr w:rsidR="00E83AC7" w:rsidTr="006C2E9E">
        <w:trPr>
          <w:trHeight w:val="6086"/>
        </w:trPr>
        <w:tc>
          <w:tcPr>
            <w:tcW w:w="9356" w:type="dxa"/>
            <w:gridSpan w:val="2"/>
            <w:tcMar>
              <w:top w:w="113" w:type="dxa"/>
              <w:left w:w="113" w:type="dxa"/>
              <w:bottom w:w="113" w:type="dxa"/>
              <w:right w:w="113" w:type="dxa"/>
            </w:tcMar>
          </w:tcPr>
          <w:p w:rsidR="00E83AC7" w:rsidRDefault="000F7B4B" w:rsidP="00D36B6A">
            <w:pPr>
              <w:spacing w:before="120" w:after="120" w:line="264" w:lineRule="auto"/>
              <w:rPr>
                <w:b/>
                <w:sz w:val="24"/>
                <w:szCs w:val="24"/>
              </w:rPr>
            </w:pPr>
            <w:r w:rsidRPr="000F7B4B">
              <w:rPr>
                <w:b/>
                <w:sz w:val="24"/>
                <w:szCs w:val="24"/>
              </w:rPr>
              <w:t>Kwaliteitseisen:</w:t>
            </w:r>
          </w:p>
          <w:p w:rsidR="000F7B4B" w:rsidRPr="00AA730C" w:rsidRDefault="00AA730C" w:rsidP="00AA730C">
            <w:pPr>
              <w:pStyle w:val="Lijstalinea"/>
              <w:numPr>
                <w:ilvl w:val="0"/>
                <w:numId w:val="6"/>
              </w:numPr>
              <w:spacing w:before="120" w:after="120" w:line="264" w:lineRule="auto"/>
              <w:rPr>
                <w:sz w:val="24"/>
                <w:szCs w:val="24"/>
              </w:rPr>
            </w:pPr>
            <w:r w:rsidRPr="00AA730C">
              <w:rPr>
                <w:sz w:val="24"/>
                <w:szCs w:val="24"/>
              </w:rPr>
              <w:t>De robot is volledig nutteloos.</w:t>
            </w:r>
          </w:p>
          <w:p w:rsidR="00AA730C" w:rsidRPr="00AA730C" w:rsidRDefault="00AA730C" w:rsidP="00AA730C">
            <w:pPr>
              <w:pStyle w:val="Lijstalinea"/>
              <w:numPr>
                <w:ilvl w:val="0"/>
                <w:numId w:val="6"/>
              </w:numPr>
              <w:spacing w:before="120" w:after="120" w:line="264" w:lineRule="auto"/>
              <w:rPr>
                <w:sz w:val="24"/>
                <w:szCs w:val="24"/>
              </w:rPr>
            </w:pPr>
            <w:r w:rsidRPr="00AA730C">
              <w:rPr>
                <w:sz w:val="24"/>
                <w:szCs w:val="24"/>
              </w:rPr>
              <w:t>De robot bevat geen slimme technische snufjes.</w:t>
            </w:r>
          </w:p>
          <w:p w:rsidR="00AA730C" w:rsidRDefault="00AA730C" w:rsidP="00D36B6A">
            <w:pPr>
              <w:spacing w:before="120" w:after="120" w:line="264" w:lineRule="auto"/>
              <w:rPr>
                <w:b/>
                <w:sz w:val="24"/>
                <w:szCs w:val="24"/>
              </w:rPr>
            </w:pPr>
          </w:p>
          <w:p w:rsidR="000F7B4B" w:rsidRPr="000F7B4B" w:rsidRDefault="000F7B4B" w:rsidP="00D36B6A">
            <w:pPr>
              <w:spacing w:before="120" w:after="120" w:line="264" w:lineRule="auto"/>
              <w:rPr>
                <w:b/>
                <w:sz w:val="24"/>
                <w:szCs w:val="24"/>
              </w:rPr>
            </w:pPr>
            <w:r>
              <w:rPr>
                <w:b/>
                <w:sz w:val="24"/>
                <w:szCs w:val="24"/>
              </w:rPr>
              <w:t>Materialen:</w:t>
            </w:r>
          </w:p>
          <w:p w:rsidR="00E83AC7" w:rsidRDefault="00693F76" w:rsidP="00E83AC7">
            <w:pPr>
              <w:pStyle w:val="Lijstalinea"/>
              <w:numPr>
                <w:ilvl w:val="0"/>
                <w:numId w:val="2"/>
              </w:numPr>
              <w:spacing w:before="120" w:after="120" w:line="264" w:lineRule="auto"/>
              <w:rPr>
                <w:sz w:val="24"/>
                <w:szCs w:val="24"/>
              </w:rPr>
            </w:pPr>
            <w:proofErr w:type="spellStart"/>
            <w:r>
              <w:rPr>
                <w:sz w:val="24"/>
                <w:szCs w:val="24"/>
              </w:rPr>
              <w:t>Hebocon</w:t>
            </w:r>
            <w:proofErr w:type="spellEnd"/>
            <w:r>
              <w:rPr>
                <w:sz w:val="24"/>
                <w:szCs w:val="24"/>
              </w:rPr>
              <w:t xml:space="preserve"> basispakket (m</w:t>
            </w:r>
            <w:r w:rsidR="00E83AC7">
              <w:rPr>
                <w:sz w:val="24"/>
                <w:szCs w:val="24"/>
              </w:rPr>
              <w:t>otor, batterij</w:t>
            </w:r>
            <w:r w:rsidR="00997E16">
              <w:rPr>
                <w:sz w:val="24"/>
                <w:szCs w:val="24"/>
              </w:rPr>
              <w:t xml:space="preserve"> met aansluitclip</w:t>
            </w:r>
            <w:r w:rsidR="00E83AC7">
              <w:rPr>
                <w:sz w:val="24"/>
                <w:szCs w:val="24"/>
              </w:rPr>
              <w:t xml:space="preserve">, </w:t>
            </w:r>
            <w:r w:rsidR="00997E16">
              <w:rPr>
                <w:sz w:val="24"/>
                <w:szCs w:val="24"/>
              </w:rPr>
              <w:t>stroom</w:t>
            </w:r>
            <w:r w:rsidR="00E83AC7">
              <w:rPr>
                <w:sz w:val="24"/>
                <w:szCs w:val="24"/>
              </w:rPr>
              <w:t>snoertjes</w:t>
            </w:r>
            <w:r w:rsidR="00997E16">
              <w:rPr>
                <w:sz w:val="24"/>
                <w:szCs w:val="24"/>
              </w:rPr>
              <w:t>, assen)</w:t>
            </w:r>
          </w:p>
          <w:p w:rsidR="00E83AC7" w:rsidRPr="006517D8" w:rsidRDefault="00C95575" w:rsidP="00E83AC7">
            <w:pPr>
              <w:pStyle w:val="Lijstalinea"/>
              <w:numPr>
                <w:ilvl w:val="0"/>
                <w:numId w:val="2"/>
              </w:numPr>
              <w:spacing w:before="120" w:after="120" w:line="264" w:lineRule="auto"/>
              <w:rPr>
                <w:sz w:val="24"/>
                <w:szCs w:val="24"/>
              </w:rPr>
            </w:pPr>
            <w:r>
              <w:rPr>
                <w:sz w:val="24"/>
                <w:szCs w:val="24"/>
              </w:rPr>
              <w:t>Materialen die je van huis meeneemt</w:t>
            </w:r>
          </w:p>
          <w:p w:rsidR="00E83AC7" w:rsidRDefault="00E83AC7" w:rsidP="00E83AC7">
            <w:pPr>
              <w:pStyle w:val="Lijstalinea"/>
              <w:numPr>
                <w:ilvl w:val="0"/>
                <w:numId w:val="2"/>
              </w:numPr>
              <w:spacing w:before="120" w:after="120" w:line="264" w:lineRule="auto"/>
              <w:rPr>
                <w:sz w:val="24"/>
                <w:szCs w:val="24"/>
              </w:rPr>
            </w:pPr>
            <w:r w:rsidRPr="006517D8">
              <w:rPr>
                <w:sz w:val="24"/>
                <w:szCs w:val="24"/>
              </w:rPr>
              <w:t>Diverse soorten gereedschap</w:t>
            </w:r>
          </w:p>
          <w:p w:rsidR="00F71F9B" w:rsidRPr="00F71F9B" w:rsidRDefault="00F71F9B" w:rsidP="00F71F9B">
            <w:pPr>
              <w:spacing w:before="120" w:after="120" w:line="264" w:lineRule="auto"/>
              <w:rPr>
                <w:sz w:val="24"/>
                <w:szCs w:val="24"/>
              </w:rPr>
            </w:pPr>
          </w:p>
          <w:p w:rsidR="00E83AC7" w:rsidRPr="00F71F9B" w:rsidRDefault="00F71F9B" w:rsidP="00D36B6A">
            <w:pPr>
              <w:tabs>
                <w:tab w:val="left" w:pos="1741"/>
              </w:tabs>
              <w:spacing w:before="120" w:after="120" w:line="264" w:lineRule="auto"/>
              <w:rPr>
                <w:sz w:val="24"/>
                <w:szCs w:val="24"/>
              </w:rPr>
            </w:pPr>
            <w:r w:rsidRPr="00F71F9B">
              <w:rPr>
                <w:b/>
                <w:sz w:val="24"/>
                <w:szCs w:val="24"/>
              </w:rPr>
              <w:t>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29"/>
            </w:tblGrid>
            <w:tr w:rsidR="00F71F9B" w:rsidRPr="008C55E4" w:rsidTr="00E96585">
              <w:tc>
                <w:tcPr>
                  <w:tcW w:w="1300" w:type="dxa"/>
                </w:tcPr>
                <w:p w:rsidR="00F71F9B" w:rsidRPr="008C55E4" w:rsidRDefault="00F71F9B" w:rsidP="00F71F9B">
                  <w:pPr>
                    <w:spacing w:before="120" w:after="120" w:line="264" w:lineRule="auto"/>
                    <w:rPr>
                      <w:rFonts w:cstheme="minorHAnsi"/>
                      <w:sz w:val="24"/>
                      <w:szCs w:val="24"/>
                    </w:rPr>
                  </w:pPr>
                  <w:bookmarkStart w:id="0" w:name="_Hlk534894888"/>
                  <w:r w:rsidRPr="008C55E4">
                    <w:rPr>
                      <w:rFonts w:cstheme="minorHAnsi"/>
                      <w:sz w:val="24"/>
                      <w:szCs w:val="24"/>
                    </w:rPr>
                    <w:t>Afspraak 1</w:t>
                  </w:r>
                </w:p>
              </w:tc>
              <w:tc>
                <w:tcPr>
                  <w:tcW w:w="7629" w:type="dxa"/>
                </w:tcPr>
                <w:p w:rsidR="00F71F9B" w:rsidRPr="008C55E4" w:rsidRDefault="00F71F9B" w:rsidP="00F71F9B">
                  <w:pPr>
                    <w:spacing w:before="120" w:after="120" w:line="264" w:lineRule="auto"/>
                    <w:rPr>
                      <w:rFonts w:cstheme="minorHAnsi"/>
                      <w:sz w:val="24"/>
                      <w:szCs w:val="24"/>
                    </w:rPr>
                  </w:pPr>
                  <w:r>
                    <w:rPr>
                      <w:rFonts w:cstheme="minorHAnsi"/>
                      <w:sz w:val="24"/>
                      <w:szCs w:val="24"/>
                    </w:rPr>
                    <w:t>Je krijgt alleen de basisonderdelen voor je robot van je docent. Alle overige materialen neem je mee van huis.</w:t>
                  </w:r>
                </w:p>
              </w:tc>
            </w:tr>
            <w:tr w:rsidR="00F71F9B" w:rsidRPr="008C55E4" w:rsidTr="00E96585">
              <w:tc>
                <w:tcPr>
                  <w:tcW w:w="1300" w:type="dxa"/>
                </w:tcPr>
                <w:p w:rsidR="00F71F9B" w:rsidRPr="008C55E4" w:rsidRDefault="00F71F9B" w:rsidP="00F71F9B">
                  <w:pPr>
                    <w:spacing w:before="120" w:after="120" w:line="264" w:lineRule="auto"/>
                    <w:rPr>
                      <w:rFonts w:cstheme="minorHAnsi"/>
                      <w:sz w:val="24"/>
                      <w:szCs w:val="24"/>
                    </w:rPr>
                  </w:pPr>
                  <w:r w:rsidRPr="008C55E4">
                    <w:rPr>
                      <w:rFonts w:cstheme="minorHAnsi"/>
                      <w:sz w:val="24"/>
                      <w:szCs w:val="24"/>
                    </w:rPr>
                    <w:t>Afspraak 2</w:t>
                  </w:r>
                </w:p>
              </w:tc>
              <w:tc>
                <w:tcPr>
                  <w:tcW w:w="7629" w:type="dxa"/>
                </w:tcPr>
                <w:p w:rsidR="00F71F9B" w:rsidRPr="008C55E4" w:rsidRDefault="00F71F9B" w:rsidP="00F71F9B">
                  <w:pPr>
                    <w:spacing w:before="120" w:after="120" w:line="264" w:lineRule="auto"/>
                    <w:rPr>
                      <w:rFonts w:cstheme="minorHAnsi"/>
                      <w:sz w:val="24"/>
                      <w:szCs w:val="24"/>
                    </w:rPr>
                  </w:pPr>
                  <w:r>
                    <w:rPr>
                      <w:rFonts w:cstheme="minorHAnsi"/>
                      <w:sz w:val="24"/>
                      <w:szCs w:val="24"/>
                    </w:rPr>
                    <w:t>Je zorgt er voor dat je robot op tijd af is om mee te kunnen doen met de wedstrijd!</w:t>
                  </w:r>
                </w:p>
              </w:tc>
            </w:tr>
            <w:bookmarkEnd w:id="0"/>
          </w:tbl>
          <w:p w:rsidR="00F71F9B" w:rsidRDefault="00F71F9B" w:rsidP="00D36B6A">
            <w:pPr>
              <w:tabs>
                <w:tab w:val="left" w:pos="1741"/>
              </w:tabs>
              <w:spacing w:before="120" w:after="120" w:line="264" w:lineRule="auto"/>
              <w:rPr>
                <w:sz w:val="24"/>
                <w:szCs w:val="24"/>
              </w:rPr>
            </w:pPr>
          </w:p>
          <w:p w:rsidR="00E83AC7" w:rsidRPr="00F71F9B" w:rsidRDefault="00F71F9B" w:rsidP="00D36B6A">
            <w:pPr>
              <w:spacing w:before="120" w:after="120" w:line="264" w:lineRule="auto"/>
              <w:rPr>
                <w:b/>
                <w:sz w:val="24"/>
                <w:szCs w:val="24"/>
              </w:rPr>
            </w:pPr>
            <w:r w:rsidRPr="00F71F9B">
              <w:rPr>
                <w:b/>
                <w:sz w:val="24"/>
                <w:szCs w:val="24"/>
              </w:rPr>
              <w:t>Werkwijze:</w:t>
            </w:r>
          </w:p>
          <w:p w:rsidR="00E83AC7" w:rsidRDefault="00E83AC7" w:rsidP="00D36B6A">
            <w:pPr>
              <w:pStyle w:val="Lijstalinea"/>
              <w:numPr>
                <w:ilvl w:val="0"/>
                <w:numId w:val="4"/>
              </w:numPr>
              <w:spacing w:before="120" w:after="120" w:line="264" w:lineRule="auto"/>
            </w:pPr>
            <w:r>
              <w:t>Bedenk welke materialen je wilt gaan gebruiken</w:t>
            </w:r>
            <w:r w:rsidR="00F44691">
              <w:t>.</w:t>
            </w:r>
          </w:p>
          <w:p w:rsidR="006E316B" w:rsidRDefault="006E316B" w:rsidP="00D36B6A">
            <w:pPr>
              <w:pStyle w:val="Lijstalinea"/>
              <w:numPr>
                <w:ilvl w:val="0"/>
                <w:numId w:val="4"/>
              </w:numPr>
              <w:spacing w:before="120" w:after="120" w:line="264" w:lineRule="auto"/>
            </w:pPr>
            <w:r>
              <w:t>Kies een aanvals- en verdedigingstechniek en de manier van voortbewegen.</w:t>
            </w:r>
            <w:bookmarkStart w:id="1" w:name="_GoBack"/>
            <w:bookmarkEnd w:id="1"/>
          </w:p>
          <w:p w:rsidR="00E83AC7" w:rsidRPr="00E83AC7" w:rsidRDefault="00E83AC7" w:rsidP="00E83AC7">
            <w:pPr>
              <w:pStyle w:val="Lijstalinea"/>
              <w:numPr>
                <w:ilvl w:val="0"/>
                <w:numId w:val="4"/>
              </w:numPr>
              <w:spacing w:before="120" w:after="120" w:line="264" w:lineRule="auto"/>
            </w:pPr>
            <w:r>
              <w:t xml:space="preserve">Creëer </w:t>
            </w:r>
            <w:r w:rsidRPr="00E83AC7">
              <w:rPr>
                <w:sz w:val="24"/>
                <w:szCs w:val="24"/>
              </w:rPr>
              <w:t>een nutteloze robot waarmee je de wedstrijd zou kunnen winnen</w:t>
            </w:r>
            <w:r w:rsidR="00F44691">
              <w:rPr>
                <w:sz w:val="24"/>
                <w:szCs w:val="24"/>
              </w:rPr>
              <w:t>.</w:t>
            </w:r>
          </w:p>
          <w:p w:rsidR="00E83AC7" w:rsidRPr="00E83AC7" w:rsidRDefault="00E83AC7" w:rsidP="00E83AC7">
            <w:pPr>
              <w:pStyle w:val="Lijstalinea"/>
              <w:spacing w:before="120" w:after="120" w:line="264" w:lineRule="auto"/>
            </w:pPr>
          </w:p>
        </w:tc>
      </w:tr>
    </w:tbl>
    <w:p w:rsidR="0011207C" w:rsidRDefault="0011207C" w:rsidP="00E9715D">
      <w:pPr>
        <w:sectPr w:rsidR="0011207C" w:rsidSect="006517D8">
          <w:headerReference w:type="default" r:id="rId10"/>
          <w:pgSz w:w="11906" w:h="16838"/>
          <w:pgMar w:top="1418" w:right="1418" w:bottom="1134" w:left="1418" w:header="709" w:footer="709" w:gutter="0"/>
          <w:cols w:space="708"/>
          <w:docGrid w:linePitch="360"/>
        </w:sectPr>
      </w:pPr>
    </w:p>
    <w:p w:rsidR="0011207C" w:rsidRPr="003B0810" w:rsidRDefault="0011207C" w:rsidP="0011207C">
      <w:pPr>
        <w:spacing w:before="120" w:after="120" w:line="264" w:lineRule="auto"/>
        <w:rPr>
          <w:rFonts w:ascii="Calibri Light" w:eastAsia="Times New Roman" w:hAnsi="Calibri Light" w:cs="Times New Roman"/>
          <w:sz w:val="24"/>
          <w:szCs w:val="24"/>
        </w:rPr>
      </w:pPr>
      <w:r w:rsidRPr="003B0810">
        <w:rPr>
          <w:rFonts w:ascii="Calibri Light" w:eastAsia="Times New Roman" w:hAnsi="Calibri Light" w:cs="Times New Roman"/>
          <w:sz w:val="32"/>
          <w:szCs w:val="32"/>
        </w:rPr>
        <w:lastRenderedPageBreak/>
        <w:t>Leerdoel:</w:t>
      </w:r>
      <w:r w:rsidR="00AA730C">
        <w:rPr>
          <w:rFonts w:ascii="Calibri Light" w:eastAsia="Times New Roman" w:hAnsi="Calibri Light" w:cs="Times New Roman"/>
          <w:sz w:val="32"/>
          <w:szCs w:val="32"/>
        </w:rPr>
        <w:t xml:space="preserve"> </w:t>
      </w:r>
      <w:r w:rsidRPr="003B0810">
        <w:rPr>
          <w:rFonts w:ascii="Calibri Light" w:eastAsia="Times New Roman" w:hAnsi="Calibri Light" w:cs="Times New Roman"/>
          <w:sz w:val="24"/>
          <w:szCs w:val="24"/>
        </w:rPr>
        <w:t>Je kunt op een creatieve manier een eenvoudige robot maken.</w:t>
      </w:r>
    </w:p>
    <w:p w:rsidR="0011207C" w:rsidRDefault="0011207C" w:rsidP="00E9715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5"/>
        <w:gridCol w:w="4835"/>
        <w:gridCol w:w="4832"/>
      </w:tblGrid>
      <w:tr w:rsidR="0011207C" w:rsidRPr="0011207C" w:rsidTr="00201F1A">
        <w:tc>
          <w:tcPr>
            <w:tcW w:w="5000" w:type="pct"/>
            <w:gridSpan w:val="3"/>
            <w:tcBorders>
              <w:top w:val="single" w:sz="4" w:space="0" w:color="000000"/>
              <w:left w:val="single" w:sz="4" w:space="0" w:color="000000"/>
              <w:bottom w:val="single" w:sz="4" w:space="0" w:color="000000"/>
              <w:right w:val="single" w:sz="4" w:space="0" w:color="000000"/>
            </w:tcBorders>
            <w:hideMark/>
          </w:tcPr>
          <w:p w:rsidR="0011207C" w:rsidRPr="0011207C" w:rsidRDefault="0011207C" w:rsidP="0011207C">
            <w:pPr>
              <w:spacing w:before="40" w:after="40"/>
              <w:jc w:val="center"/>
              <w:rPr>
                <w:rFonts w:ascii="Calibri Light" w:eastAsia="Calibri" w:hAnsi="Calibri Light" w:cs="Calibri"/>
                <w:b/>
                <w:sz w:val="24"/>
                <w:szCs w:val="24"/>
                <w:lang w:eastAsia="en-US"/>
              </w:rPr>
            </w:pPr>
            <w:proofErr w:type="spellStart"/>
            <w:r w:rsidRPr="0011207C">
              <w:rPr>
                <w:rFonts w:ascii="Calibri Light" w:eastAsia="Calibri" w:hAnsi="Calibri Light" w:cs="Calibri"/>
                <w:sz w:val="28"/>
                <w:szCs w:val="28"/>
                <w:lang w:eastAsia="en-US"/>
              </w:rPr>
              <w:t>Rubric</w:t>
            </w:r>
            <w:proofErr w:type="spellEnd"/>
            <w:r w:rsidRPr="0011207C">
              <w:rPr>
                <w:rFonts w:ascii="Calibri Light" w:eastAsia="Calibri" w:hAnsi="Calibri Light" w:cs="Calibri"/>
                <w:sz w:val="28"/>
                <w:szCs w:val="28"/>
                <w:lang w:eastAsia="en-US"/>
              </w:rPr>
              <w:t xml:space="preserve"> Technologie </w:t>
            </w:r>
            <w:proofErr w:type="spellStart"/>
            <w:r>
              <w:rPr>
                <w:rFonts w:ascii="Calibri Light" w:eastAsia="Calibri" w:hAnsi="Calibri Light" w:cs="Calibri"/>
                <w:sz w:val="28"/>
                <w:szCs w:val="28"/>
                <w:lang w:eastAsia="en-US"/>
              </w:rPr>
              <w:t>Hebocon</w:t>
            </w:r>
            <w:proofErr w:type="spellEnd"/>
            <w:r>
              <w:rPr>
                <w:rFonts w:ascii="Calibri Light" w:eastAsia="Calibri" w:hAnsi="Calibri Light" w:cs="Calibri"/>
                <w:sz w:val="28"/>
                <w:szCs w:val="28"/>
                <w:lang w:eastAsia="en-US"/>
              </w:rPr>
              <w:t xml:space="preserve"> Bot</w:t>
            </w:r>
            <w:r w:rsidR="00357491">
              <w:rPr>
                <w:rFonts w:ascii="Calibri Light" w:eastAsia="Calibri" w:hAnsi="Calibri Light" w:cs="Calibri"/>
                <w:sz w:val="28"/>
                <w:szCs w:val="28"/>
                <w:lang w:eastAsia="en-US"/>
              </w:rPr>
              <w:t>s</w:t>
            </w:r>
          </w:p>
        </w:tc>
      </w:tr>
      <w:tr w:rsidR="0011207C" w:rsidRPr="0011207C" w:rsidTr="00201F1A">
        <w:tc>
          <w:tcPr>
            <w:tcW w:w="1667" w:type="pct"/>
            <w:tcBorders>
              <w:top w:val="single" w:sz="4" w:space="0" w:color="000000"/>
              <w:left w:val="single" w:sz="4" w:space="0" w:color="000000"/>
              <w:bottom w:val="single" w:sz="4" w:space="0" w:color="000000"/>
              <w:right w:val="single" w:sz="4" w:space="0" w:color="000000"/>
            </w:tcBorders>
            <w:hideMark/>
          </w:tcPr>
          <w:p w:rsidR="0011207C" w:rsidRPr="0011207C" w:rsidRDefault="0011207C" w:rsidP="0011207C">
            <w:pPr>
              <w:spacing w:before="120" w:after="120" w:line="264" w:lineRule="auto"/>
              <w:jc w:val="center"/>
              <w:rPr>
                <w:rFonts w:ascii="Calibri Light" w:eastAsia="Calibri" w:hAnsi="Calibri Light" w:cs="Calibri"/>
                <w:b/>
                <w:sz w:val="24"/>
                <w:szCs w:val="24"/>
                <w:lang w:eastAsia="en-US"/>
              </w:rPr>
            </w:pPr>
            <w:r w:rsidRPr="0011207C">
              <w:rPr>
                <w:rFonts w:ascii="Calibri Light" w:eastAsia="Calibri" w:hAnsi="Calibri Light" w:cs="Calibri"/>
                <w:b/>
                <w:sz w:val="24"/>
                <w:szCs w:val="24"/>
                <w:lang w:eastAsia="en-US"/>
              </w:rPr>
              <w:t>zorgen</w:t>
            </w:r>
          </w:p>
        </w:tc>
        <w:tc>
          <w:tcPr>
            <w:tcW w:w="1667" w:type="pct"/>
            <w:tcBorders>
              <w:top w:val="single" w:sz="4" w:space="0" w:color="000000"/>
              <w:left w:val="single" w:sz="4" w:space="0" w:color="000000"/>
              <w:bottom w:val="single" w:sz="4" w:space="0" w:color="000000"/>
              <w:right w:val="single" w:sz="4" w:space="0" w:color="000000"/>
            </w:tcBorders>
            <w:hideMark/>
          </w:tcPr>
          <w:p w:rsidR="0011207C" w:rsidRPr="0011207C" w:rsidRDefault="0011207C" w:rsidP="0011207C">
            <w:pPr>
              <w:spacing w:before="120" w:after="120" w:line="264" w:lineRule="auto"/>
              <w:jc w:val="center"/>
              <w:rPr>
                <w:rFonts w:ascii="Calibri Light" w:eastAsia="Calibri" w:hAnsi="Calibri Light" w:cs="Calibri"/>
                <w:b/>
                <w:sz w:val="24"/>
                <w:szCs w:val="24"/>
                <w:lang w:eastAsia="en-US"/>
              </w:rPr>
            </w:pPr>
            <w:r w:rsidRPr="0011207C">
              <w:rPr>
                <w:rFonts w:ascii="Calibri Light" w:eastAsia="Calibri" w:hAnsi="Calibri Light" w:cs="Calibri"/>
                <w:b/>
                <w:sz w:val="24"/>
                <w:szCs w:val="24"/>
                <w:lang w:eastAsia="en-US"/>
              </w:rPr>
              <w:t>succescriteria</w:t>
            </w:r>
          </w:p>
        </w:tc>
        <w:tc>
          <w:tcPr>
            <w:tcW w:w="1667" w:type="pct"/>
            <w:tcBorders>
              <w:top w:val="single" w:sz="4" w:space="0" w:color="000000"/>
              <w:left w:val="single" w:sz="4" w:space="0" w:color="000000"/>
              <w:bottom w:val="single" w:sz="4" w:space="0" w:color="000000"/>
              <w:right w:val="single" w:sz="4" w:space="0" w:color="000000"/>
            </w:tcBorders>
            <w:hideMark/>
          </w:tcPr>
          <w:p w:rsidR="0011207C" w:rsidRPr="0011207C" w:rsidRDefault="0011207C" w:rsidP="0011207C">
            <w:pPr>
              <w:spacing w:before="120" w:after="120" w:line="264" w:lineRule="auto"/>
              <w:jc w:val="center"/>
              <w:rPr>
                <w:rFonts w:ascii="Calibri Light" w:eastAsia="Calibri" w:hAnsi="Calibri Light" w:cs="Calibri"/>
                <w:b/>
                <w:sz w:val="24"/>
                <w:szCs w:val="24"/>
                <w:lang w:eastAsia="en-US"/>
              </w:rPr>
            </w:pPr>
            <w:r w:rsidRPr="0011207C">
              <w:rPr>
                <w:rFonts w:ascii="Calibri Light" w:eastAsia="Calibri" w:hAnsi="Calibri Light" w:cs="Calibri"/>
                <w:b/>
                <w:sz w:val="24"/>
                <w:szCs w:val="24"/>
                <w:lang w:eastAsia="en-US"/>
              </w:rPr>
              <w:t>bevorderingen</w:t>
            </w:r>
          </w:p>
        </w:tc>
      </w:tr>
      <w:tr w:rsidR="0011207C" w:rsidRPr="0011207C" w:rsidTr="00201F1A">
        <w:tc>
          <w:tcPr>
            <w:tcW w:w="1667" w:type="pct"/>
            <w:tcBorders>
              <w:top w:val="single" w:sz="4" w:space="0" w:color="000000"/>
              <w:left w:val="single" w:sz="4" w:space="0" w:color="000000"/>
              <w:bottom w:val="single" w:sz="4" w:space="0" w:color="000000"/>
              <w:right w:val="single" w:sz="4" w:space="0" w:color="000000"/>
            </w:tcBorders>
          </w:tcPr>
          <w:p w:rsidR="0011207C" w:rsidRPr="0011207C" w:rsidRDefault="0011207C" w:rsidP="0011207C">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hideMark/>
          </w:tcPr>
          <w:p w:rsidR="0011207C" w:rsidRPr="000D3ED8" w:rsidRDefault="0011207C" w:rsidP="000D3ED8">
            <w:pPr>
              <w:pStyle w:val="tekstbloklinkstitel"/>
              <w:ind w:left="227" w:hanging="227"/>
              <w:rPr>
                <w:rFonts w:eastAsia="Times New Roman"/>
                <w:lang w:eastAsia="en-US"/>
              </w:rPr>
            </w:pPr>
            <w:r w:rsidRPr="0011207C">
              <w:rPr>
                <w:rFonts w:eastAsia="Times New Roman"/>
                <w:lang w:eastAsia="en-US"/>
              </w:rPr>
              <w:t>Je kunt de materialen die je gebruikt benoemen en uitleggen waarvoor je ze gebruikt.</w:t>
            </w:r>
          </w:p>
        </w:tc>
        <w:tc>
          <w:tcPr>
            <w:tcW w:w="1667" w:type="pct"/>
            <w:tcBorders>
              <w:top w:val="single" w:sz="4" w:space="0" w:color="000000"/>
              <w:left w:val="single" w:sz="4" w:space="0" w:color="000000"/>
              <w:bottom w:val="single" w:sz="4" w:space="0" w:color="000000"/>
              <w:right w:val="single" w:sz="4" w:space="0" w:color="000000"/>
            </w:tcBorders>
          </w:tcPr>
          <w:p w:rsidR="0011207C" w:rsidRPr="0011207C" w:rsidRDefault="0011207C" w:rsidP="0011207C">
            <w:pPr>
              <w:spacing w:before="40" w:after="40"/>
              <w:rPr>
                <w:rFonts w:ascii="Calibri Light" w:eastAsia="Calibri" w:hAnsi="Calibri Light" w:cs="Calibri"/>
                <w:sz w:val="24"/>
                <w:szCs w:val="24"/>
                <w:lang w:eastAsia="en-US"/>
              </w:rPr>
            </w:pPr>
          </w:p>
        </w:tc>
      </w:tr>
      <w:tr w:rsidR="000D3ED8" w:rsidRPr="0011207C" w:rsidTr="00201F1A">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rsidR="000D3ED8" w:rsidRPr="000D3ED8" w:rsidRDefault="000D3ED8" w:rsidP="000D3ED8">
            <w:pPr>
              <w:pStyle w:val="tekstbloklinkstitel"/>
              <w:ind w:left="227" w:hanging="227"/>
              <w:rPr>
                <w:rFonts w:eastAsia="Times New Roman"/>
                <w:lang w:eastAsia="en-US"/>
              </w:rPr>
            </w:pPr>
            <w:r w:rsidRPr="0011207C">
              <w:rPr>
                <w:rFonts w:eastAsia="Times New Roman"/>
                <w:lang w:eastAsia="en-US"/>
              </w:rPr>
              <w:t>Je kunt een eenvoudige stroomkring maken.</w:t>
            </w:r>
          </w:p>
        </w:tc>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r>
      <w:tr w:rsidR="000D3ED8" w:rsidRPr="0011207C" w:rsidTr="00201F1A">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rsidR="000D3ED8" w:rsidRPr="000D3ED8" w:rsidRDefault="000D3ED8" w:rsidP="000D3ED8">
            <w:pPr>
              <w:pStyle w:val="tekstbloklinkstitel"/>
              <w:ind w:left="227" w:hanging="227"/>
              <w:rPr>
                <w:rFonts w:eastAsia="Times New Roman"/>
                <w:lang w:eastAsia="en-US"/>
              </w:rPr>
            </w:pPr>
            <w:r w:rsidRPr="0011207C">
              <w:rPr>
                <w:rFonts w:eastAsia="Times New Roman"/>
                <w:lang w:eastAsia="en-US"/>
              </w:rPr>
              <w:t xml:space="preserve">Je kunt </w:t>
            </w:r>
            <w:r>
              <w:rPr>
                <w:rFonts w:eastAsia="Times New Roman"/>
                <w:lang w:eastAsia="en-US"/>
              </w:rPr>
              <w:t>uitleggen wat jouw</w:t>
            </w:r>
            <w:r w:rsidRPr="0011207C">
              <w:rPr>
                <w:rFonts w:eastAsia="Times New Roman"/>
                <w:lang w:eastAsia="en-US"/>
              </w:rPr>
              <w:t xml:space="preserve"> </w:t>
            </w:r>
            <w:proofErr w:type="spellStart"/>
            <w:r w:rsidRPr="0011207C">
              <w:rPr>
                <w:rFonts w:eastAsia="Times New Roman"/>
                <w:lang w:eastAsia="en-US"/>
              </w:rPr>
              <w:t>Hebocon</w:t>
            </w:r>
            <w:proofErr w:type="spellEnd"/>
            <w:r w:rsidRPr="0011207C">
              <w:rPr>
                <w:rFonts w:eastAsia="Times New Roman"/>
                <w:lang w:eastAsia="en-US"/>
              </w:rPr>
              <w:t xml:space="preserve"> </w:t>
            </w:r>
            <w:r>
              <w:rPr>
                <w:rFonts w:eastAsia="Times New Roman"/>
                <w:lang w:eastAsia="en-US"/>
              </w:rPr>
              <w:t>B</w:t>
            </w:r>
            <w:r w:rsidRPr="0011207C">
              <w:rPr>
                <w:rFonts w:eastAsia="Times New Roman"/>
                <w:lang w:eastAsia="en-US"/>
              </w:rPr>
              <w:t>ot</w:t>
            </w:r>
            <w:r>
              <w:rPr>
                <w:rFonts w:eastAsia="Times New Roman"/>
                <w:lang w:eastAsia="en-US"/>
              </w:rPr>
              <w:t xml:space="preserve"> uniek maakt</w:t>
            </w:r>
            <w:r w:rsidRPr="0011207C">
              <w:rPr>
                <w:rFonts w:eastAsia="Times New Roman"/>
                <w:lang w:eastAsia="en-US"/>
              </w:rPr>
              <w:t>.</w:t>
            </w:r>
          </w:p>
        </w:tc>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r>
      <w:tr w:rsidR="000D3ED8" w:rsidRPr="0011207C" w:rsidTr="00201F1A">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pStyle w:val="tekstbloklinkstitel"/>
              <w:ind w:left="227" w:hanging="227"/>
              <w:rPr>
                <w:rFonts w:eastAsia="Times New Roman"/>
                <w:lang w:eastAsia="en-US"/>
              </w:rPr>
            </w:pPr>
            <w:r w:rsidRPr="0011207C">
              <w:rPr>
                <w:rFonts w:eastAsia="Times New Roman"/>
                <w:lang w:eastAsia="en-US"/>
              </w:rPr>
              <w:t>Je kunt een eenvoudige robot maken.</w:t>
            </w:r>
          </w:p>
        </w:tc>
        <w:tc>
          <w:tcPr>
            <w:tcW w:w="1667" w:type="pct"/>
            <w:tcBorders>
              <w:top w:val="single" w:sz="4" w:space="0" w:color="000000"/>
              <w:left w:val="single" w:sz="4" w:space="0" w:color="000000"/>
              <w:bottom w:val="single" w:sz="4" w:space="0" w:color="000000"/>
              <w:right w:val="single" w:sz="4" w:space="0" w:color="000000"/>
            </w:tcBorders>
          </w:tcPr>
          <w:p w:rsidR="000D3ED8" w:rsidRPr="0011207C" w:rsidRDefault="000D3ED8" w:rsidP="0011207C">
            <w:pPr>
              <w:spacing w:before="40" w:after="40"/>
              <w:rPr>
                <w:rFonts w:ascii="Calibri Light" w:eastAsia="Calibri" w:hAnsi="Calibri Light" w:cs="Calibri"/>
                <w:sz w:val="24"/>
                <w:szCs w:val="24"/>
                <w:lang w:eastAsia="en-US"/>
              </w:rPr>
            </w:pPr>
          </w:p>
        </w:tc>
      </w:tr>
    </w:tbl>
    <w:p w:rsidR="0011207C" w:rsidRDefault="0011207C" w:rsidP="00E9715D"/>
    <w:p w:rsidR="00CE6BBB" w:rsidRDefault="00CE6BBB" w:rsidP="00E9715D"/>
    <w:p w:rsidR="00E83AC7" w:rsidRDefault="00E83AC7" w:rsidP="00E9715D"/>
    <w:p w:rsidR="0078351D" w:rsidRDefault="0078351D" w:rsidP="00E9715D">
      <w:pPr>
        <w:rPr>
          <w:rFonts w:ascii="Verdana" w:eastAsia="Calibri" w:hAnsi="Verdana" w:cs="Calibri"/>
          <w:sz w:val="20"/>
          <w:szCs w:val="20"/>
        </w:rPr>
      </w:pPr>
    </w:p>
    <w:p w:rsidR="007A642A" w:rsidRDefault="007A642A">
      <w:pPr>
        <w:rPr>
          <w:rFonts w:eastAsia="Calibri" w:cstheme="minorHAnsi"/>
          <w:color w:val="000000"/>
          <w:sz w:val="32"/>
          <w:szCs w:val="32"/>
          <w:lang w:eastAsia="en-US"/>
        </w:rPr>
      </w:pPr>
    </w:p>
    <w:sectPr w:rsidR="007A642A" w:rsidSect="0011207C">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979" w:rsidRDefault="00696979" w:rsidP="00565D35">
      <w:pPr>
        <w:spacing w:after="0" w:line="240" w:lineRule="auto"/>
      </w:pPr>
      <w:r>
        <w:separator/>
      </w:r>
    </w:p>
  </w:endnote>
  <w:endnote w:type="continuationSeparator" w:id="0">
    <w:p w:rsidR="00696979" w:rsidRDefault="00696979"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979" w:rsidRDefault="00696979" w:rsidP="00565D35">
      <w:pPr>
        <w:spacing w:after="0" w:line="240" w:lineRule="auto"/>
      </w:pPr>
      <w:r>
        <w:separator/>
      </w:r>
    </w:p>
  </w:footnote>
  <w:footnote w:type="continuationSeparator" w:id="0">
    <w:p w:rsidR="00696979" w:rsidRDefault="00696979" w:rsidP="005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35" w:rsidRDefault="00565D35">
    <w:pPr>
      <w:pStyle w:val="Koptekst"/>
    </w:pPr>
    <w:r>
      <w:rPr>
        <w:rFonts w:asciiTheme="majorHAnsi" w:eastAsiaTheme="majorEastAsia" w:hAnsiTheme="majorHAnsi" w:cstheme="majorBidi"/>
        <w:color w:val="4F81BD" w:themeColor="accent1"/>
        <w:sz w:val="24"/>
      </w:rPr>
      <w:t>TECHNOLOGIE</w:t>
    </w:r>
    <w:r w:rsidR="003B3C9C">
      <w:rPr>
        <w:rFonts w:asciiTheme="majorHAnsi" w:eastAsiaTheme="majorEastAsia" w:hAnsiTheme="majorHAnsi" w:cstheme="majorBidi"/>
        <w:color w:val="4F81BD" w:themeColor="accent1"/>
        <w:sz w:val="24"/>
      </w:rPr>
      <w:tab/>
    </w:r>
    <w:r w:rsidR="00AE4C33">
      <w:rPr>
        <w:rFonts w:asciiTheme="majorHAnsi" w:eastAsiaTheme="majorEastAsia" w:hAnsiTheme="majorHAnsi" w:cstheme="majorBidi"/>
        <w:color w:val="4F81BD" w:themeColor="accent1"/>
        <w:sz w:val="24"/>
      </w:rPr>
      <w:t xml:space="preserve">WERKBLAD </w:t>
    </w:r>
    <w:r w:rsidR="003B3C9C">
      <w:rPr>
        <w:rFonts w:asciiTheme="majorHAnsi" w:eastAsiaTheme="majorEastAsia" w:hAnsiTheme="majorHAnsi" w:cstheme="majorBidi"/>
        <w:color w:val="4F81BD" w:themeColor="accent1"/>
        <w:sz w:val="24"/>
      </w:rPr>
      <w:t>HEBOCON BOTS</w:t>
    </w:r>
    <w:r>
      <w:rPr>
        <w:rFonts w:asciiTheme="majorHAnsi" w:eastAsiaTheme="majorEastAsia" w:hAnsiTheme="majorHAnsi" w:cstheme="majorBidi"/>
        <w:color w:val="4F81BD" w:themeColor="accent1"/>
        <w:sz w:val="24"/>
      </w:rPr>
      <w:ptab w:relativeTo="margin" w:alignment="right" w:leader="none"/>
    </w:r>
    <w:r w:rsidR="003B3C9C" w:rsidRPr="003B3C9C">
      <w:rPr>
        <w:rFonts w:ascii="Verdana" w:eastAsia="Times New Roman" w:hAnsi="Verdana" w:cs="Times New Roman"/>
        <w:sz w:val="18"/>
        <w:szCs w:val="18"/>
      </w:rPr>
      <w:t xml:space="preserve"> </w:t>
    </w:r>
    <w:r w:rsidR="003B3C9C" w:rsidRPr="003B3C9C">
      <w:rPr>
        <w:rFonts w:asciiTheme="majorHAnsi" w:eastAsiaTheme="majorEastAsia" w:hAnsiTheme="majorHAnsi" w:cstheme="majorBidi"/>
        <w:color w:val="4F81BD" w:themeColor="accent1"/>
        <w:sz w:val="24"/>
      </w:rPr>
      <w:t>TECH-BB-PO2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70CD7"/>
    <w:multiLevelType w:val="hybridMultilevel"/>
    <w:tmpl w:val="83DAEA46"/>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754AB"/>
    <w:rsid w:val="000D3ED8"/>
    <w:rsid w:val="000F7B4B"/>
    <w:rsid w:val="0011207C"/>
    <w:rsid w:val="00120B7A"/>
    <w:rsid w:val="00130525"/>
    <w:rsid w:val="00163C17"/>
    <w:rsid w:val="001676B5"/>
    <w:rsid w:val="001B6EC0"/>
    <w:rsid w:val="00235394"/>
    <w:rsid w:val="00251AF4"/>
    <w:rsid w:val="00263882"/>
    <w:rsid w:val="002C0223"/>
    <w:rsid w:val="002C35C3"/>
    <w:rsid w:val="00306745"/>
    <w:rsid w:val="00357491"/>
    <w:rsid w:val="00360131"/>
    <w:rsid w:val="003B3C9C"/>
    <w:rsid w:val="003D2301"/>
    <w:rsid w:val="00420DD8"/>
    <w:rsid w:val="00424249"/>
    <w:rsid w:val="00486573"/>
    <w:rsid w:val="0048728A"/>
    <w:rsid w:val="004A32D2"/>
    <w:rsid w:val="004A5C75"/>
    <w:rsid w:val="004C0B20"/>
    <w:rsid w:val="005270E0"/>
    <w:rsid w:val="00565D35"/>
    <w:rsid w:val="00566E7D"/>
    <w:rsid w:val="00567D07"/>
    <w:rsid w:val="005A3C15"/>
    <w:rsid w:val="005C0F01"/>
    <w:rsid w:val="005C5A3D"/>
    <w:rsid w:val="006155F5"/>
    <w:rsid w:val="006517D8"/>
    <w:rsid w:val="00693F76"/>
    <w:rsid w:val="00696979"/>
    <w:rsid w:val="006B6837"/>
    <w:rsid w:val="006C2E9E"/>
    <w:rsid w:val="006C3272"/>
    <w:rsid w:val="006D2013"/>
    <w:rsid w:val="006E316B"/>
    <w:rsid w:val="006F207D"/>
    <w:rsid w:val="007002FC"/>
    <w:rsid w:val="0075512E"/>
    <w:rsid w:val="00764098"/>
    <w:rsid w:val="0078351D"/>
    <w:rsid w:val="007A642A"/>
    <w:rsid w:val="007F2FCC"/>
    <w:rsid w:val="007F4B1B"/>
    <w:rsid w:val="00815674"/>
    <w:rsid w:val="008C07DB"/>
    <w:rsid w:val="008D4F0C"/>
    <w:rsid w:val="008D7377"/>
    <w:rsid w:val="008F3C74"/>
    <w:rsid w:val="00946C72"/>
    <w:rsid w:val="00965971"/>
    <w:rsid w:val="00982BC4"/>
    <w:rsid w:val="00997E16"/>
    <w:rsid w:val="009C61CA"/>
    <w:rsid w:val="00A11D38"/>
    <w:rsid w:val="00A27D7B"/>
    <w:rsid w:val="00A573FB"/>
    <w:rsid w:val="00A72B0A"/>
    <w:rsid w:val="00A81F2F"/>
    <w:rsid w:val="00A95CBD"/>
    <w:rsid w:val="00AA730C"/>
    <w:rsid w:val="00AE4C33"/>
    <w:rsid w:val="00B2405B"/>
    <w:rsid w:val="00BB033D"/>
    <w:rsid w:val="00BD33A5"/>
    <w:rsid w:val="00C25CA9"/>
    <w:rsid w:val="00C95575"/>
    <w:rsid w:val="00CC4F1D"/>
    <w:rsid w:val="00CD0E7B"/>
    <w:rsid w:val="00CE0693"/>
    <w:rsid w:val="00CE3CCF"/>
    <w:rsid w:val="00CE6BBB"/>
    <w:rsid w:val="00D31478"/>
    <w:rsid w:val="00D36B6A"/>
    <w:rsid w:val="00D447BE"/>
    <w:rsid w:val="00D810F3"/>
    <w:rsid w:val="00E03D28"/>
    <w:rsid w:val="00E22C29"/>
    <w:rsid w:val="00E83AC7"/>
    <w:rsid w:val="00E9715D"/>
    <w:rsid w:val="00EF6FF3"/>
    <w:rsid w:val="00F02E64"/>
    <w:rsid w:val="00F05EFF"/>
    <w:rsid w:val="00F44691"/>
    <w:rsid w:val="00F60F61"/>
    <w:rsid w:val="00F628AD"/>
    <w:rsid w:val="00F71F9B"/>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E9F7"/>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CE6BBB"/>
    <w:pPr>
      <w:numPr>
        <w:numId w:val="5"/>
      </w:numPr>
    </w:pPr>
  </w:style>
  <w:style w:type="table" w:styleId="Tabelraster">
    <w:name w:val="Table Grid"/>
    <w:basedOn w:val="Standaardtabel"/>
    <w:uiPriority w:val="59"/>
    <w:rsid w:val="00F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A60A2-51AD-4992-8567-2EBB9F79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15</cp:revision>
  <dcterms:created xsi:type="dcterms:W3CDTF">2019-01-10T14:18:00Z</dcterms:created>
  <dcterms:modified xsi:type="dcterms:W3CDTF">2019-02-28T13:58:00Z</dcterms:modified>
</cp:coreProperties>
</file>